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7"/>
        <w:ind w:left="0" w:right="99" w:firstLine="0"/>
        <w:jc w:val="right"/>
        <w:rPr>
          <w:sz w:val="18"/>
        </w:rPr>
      </w:pPr>
      <w:r>
        <w:rPr/>
        <w:pict>
          <v:line style="position:absolute;mso-position-horizontal-relative:page;mso-position-vertical-relative:page;z-index:-16030208" from="164.179993pt,397.251984pt" to="218.179995pt,397.251984pt" stroked="true" strokeweight=".48pt" strokecolor="#000000">
            <v:stroke dashstyle="solid"/>
            <w10:wrap type="none"/>
          </v:line>
        </w:pict>
      </w:r>
      <w:r>
        <w:rPr>
          <w:sz w:val="18"/>
        </w:rPr>
        <w:t>Приложение</w:t>
      </w:r>
      <w:r>
        <w:rPr>
          <w:spacing w:val="-3"/>
          <w:sz w:val="18"/>
        </w:rPr>
        <w:t> </w:t>
      </w:r>
      <w:r>
        <w:rPr>
          <w:sz w:val="18"/>
        </w:rPr>
        <w:t>к</w:t>
      </w:r>
      <w:r>
        <w:rPr>
          <w:spacing w:val="-3"/>
          <w:sz w:val="18"/>
        </w:rPr>
        <w:t> </w:t>
      </w:r>
      <w:r>
        <w:rPr>
          <w:sz w:val="18"/>
        </w:rPr>
        <w:t>приказу</w:t>
      </w:r>
      <w:r>
        <w:rPr>
          <w:spacing w:val="-6"/>
          <w:sz w:val="18"/>
        </w:rPr>
        <w:t> </w:t>
      </w:r>
      <w:r>
        <w:rPr>
          <w:sz w:val="18"/>
        </w:rPr>
        <w:t>№373</w:t>
      </w:r>
      <w:r>
        <w:rPr>
          <w:spacing w:val="-3"/>
          <w:sz w:val="18"/>
        </w:rPr>
        <w:t> </w:t>
      </w:r>
      <w:r>
        <w:rPr>
          <w:sz w:val="18"/>
        </w:rPr>
        <w:t>от</w:t>
      </w:r>
      <w:r>
        <w:rPr>
          <w:spacing w:val="-2"/>
          <w:sz w:val="18"/>
        </w:rPr>
        <w:t> </w:t>
      </w:r>
      <w:r>
        <w:rPr>
          <w:sz w:val="18"/>
        </w:rPr>
        <w:t>28.11.2022</w:t>
      </w:r>
    </w:p>
    <w:p>
      <w:pPr>
        <w:spacing w:line="240" w:lineRule="auto" w:before="2"/>
        <w:rPr>
          <w:sz w:val="21"/>
        </w:rPr>
      </w:pPr>
    </w:p>
    <w:p>
      <w:pPr>
        <w:pStyle w:val="BodyText"/>
        <w:spacing w:before="1"/>
        <w:ind w:left="1738"/>
      </w:pPr>
      <w:r>
        <w:rPr/>
        <w:t>«Дорожная</w:t>
      </w:r>
      <w:r>
        <w:rPr>
          <w:spacing w:val="-2"/>
        </w:rPr>
        <w:t> </w:t>
      </w:r>
      <w:r>
        <w:rPr/>
        <w:t>карта»</w:t>
      </w:r>
      <w:r>
        <w:rPr>
          <w:spacing w:val="-2"/>
        </w:rPr>
        <w:t> </w:t>
      </w:r>
      <w:r>
        <w:rPr/>
        <w:t>реализации</w:t>
      </w:r>
      <w:r>
        <w:rPr>
          <w:spacing w:val="-2"/>
        </w:rPr>
        <w:t> </w:t>
      </w:r>
      <w:r>
        <w:rPr/>
        <w:t>целевой модели</w:t>
      </w:r>
      <w:r>
        <w:rPr>
          <w:spacing w:val="-1"/>
        </w:rPr>
        <w:t> </w:t>
      </w:r>
      <w:r>
        <w:rPr/>
        <w:t>наставничества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МБОУ</w:t>
      </w:r>
      <w:r>
        <w:rPr>
          <w:spacing w:val="-5"/>
        </w:rPr>
        <w:t> </w:t>
      </w:r>
      <w:r>
        <w:rPr/>
        <w:t>СОШ</w:t>
      </w:r>
      <w:r>
        <w:rPr>
          <w:spacing w:val="-2"/>
        </w:rPr>
        <w:t> </w:t>
      </w:r>
      <w:r>
        <w:rPr/>
        <w:t>№2 на</w:t>
      </w:r>
      <w:r>
        <w:rPr>
          <w:spacing w:val="-2"/>
        </w:rPr>
        <w:t> </w:t>
      </w:r>
      <w:r>
        <w:rPr/>
        <w:t>2022–</w:t>
      </w:r>
      <w:r>
        <w:rPr>
          <w:spacing w:val="-2"/>
        </w:rPr>
        <w:t> </w:t>
      </w:r>
      <w:r>
        <w:rPr/>
        <w:t>2023</w:t>
      </w:r>
      <w:r>
        <w:rPr>
          <w:spacing w:val="-1"/>
        </w:rPr>
        <w:t> </w:t>
      </w:r>
      <w:r>
        <w:rPr/>
        <w:t>учебный</w:t>
      </w:r>
      <w:r>
        <w:rPr>
          <w:spacing w:val="-2"/>
        </w:rPr>
        <w:t> </w:t>
      </w:r>
      <w:r>
        <w:rPr/>
        <w:t>год</w:t>
      </w:r>
    </w:p>
    <w:p>
      <w:pPr>
        <w:spacing w:line="240" w:lineRule="auto" w:before="0" w:after="1"/>
        <w:rPr>
          <w:b/>
          <w:sz w:val="24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>
        <w:trPr>
          <w:trHeight w:val="554" w:hRule="atLeast"/>
        </w:trPr>
        <w:tc>
          <w:tcPr>
            <w:tcW w:w="446" w:type="dxa"/>
          </w:tcPr>
          <w:p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11" w:type="dxa"/>
          </w:tcPr>
          <w:p>
            <w:pPr>
              <w:pStyle w:val="TableParagraph"/>
              <w:spacing w:line="230" w:lineRule="auto" w:before="3"/>
              <w:ind w:left="112" w:right="382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этапа</w:t>
            </w:r>
          </w:p>
        </w:tc>
        <w:tc>
          <w:tcPr>
            <w:tcW w:w="2275" w:type="dxa"/>
          </w:tcPr>
          <w:p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5731" w:type="dxa"/>
          </w:tcPr>
          <w:p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06" w:type="dxa"/>
          </w:tcPr>
          <w:p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43" w:type="dxa"/>
          </w:tcPr>
          <w:p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>
        <w:trPr>
          <w:trHeight w:val="4143" w:hRule="atLeast"/>
        </w:trPr>
        <w:tc>
          <w:tcPr>
            <w:tcW w:w="446" w:type="dxa"/>
            <w:vMerge w:val="restart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1" w:type="dxa"/>
            <w:vMerge w:val="restart"/>
          </w:tcPr>
          <w:p>
            <w:pPr>
              <w:pStyle w:val="TableParagraph"/>
              <w:ind w:left="112" w:right="30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условий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запуска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наставничества</w:t>
            </w:r>
          </w:p>
        </w:tc>
        <w:tc>
          <w:tcPr>
            <w:tcW w:w="2275" w:type="dxa"/>
          </w:tcPr>
          <w:p>
            <w:pPr>
              <w:pStyle w:val="TableParagraph"/>
              <w:ind w:left="113" w:right="518"/>
              <w:rPr>
                <w:sz w:val="24"/>
              </w:rPr>
            </w:pPr>
            <w:r>
              <w:rPr>
                <w:sz w:val="24"/>
              </w:rPr>
              <w:t>Изучение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систематизация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материалов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5731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475" w:val="left" w:leader="none"/>
                <w:tab w:pos="1652" w:val="left" w:leader="none"/>
                <w:tab w:pos="3138" w:val="left" w:leader="none"/>
                <w:tab w:pos="3827" w:val="left" w:leader="none"/>
                <w:tab w:pos="3880" w:val="left" w:leader="none"/>
                <w:tab w:pos="5380" w:val="left" w:leader="none"/>
              </w:tabs>
              <w:spacing w:line="240" w:lineRule="auto" w:before="0" w:after="0"/>
              <w:ind w:left="474" w:right="85" w:hanging="36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Распоряжения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Министерства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просвещения Российской Федерации № Р-145 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25 декабря 2019 г. «Об утверждении методологии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(целевой)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  <w:tab/>
              <w:t>организаций,</w:t>
              <w:tab/>
              <w:tab/>
            </w:r>
            <w:r>
              <w:rPr>
                <w:spacing w:val="-1"/>
                <w:sz w:val="24"/>
              </w:rPr>
              <w:t>осуществляющих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образовательную</w:t>
              <w:tab/>
              <w:t>деятельность</w:t>
              <w:tab/>
              <w:t>по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общеобразовательным,</w:t>
              <w:tab/>
              <w:tab/>
              <w:tab/>
            </w:r>
            <w:r>
              <w:rPr>
                <w:spacing w:val="-1"/>
                <w:sz w:val="24"/>
              </w:rPr>
              <w:t>дополнительным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общеобразовательным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среднего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лучших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обмена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обучающимися».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75" w:val="left" w:leader="none"/>
              </w:tabs>
              <w:spacing w:line="240" w:lineRule="auto" w:before="0" w:after="0"/>
              <w:ind w:left="474" w:right="92" w:hanging="36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папок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наставничества.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75" w:val="left" w:leader="none"/>
              </w:tabs>
              <w:spacing w:line="270" w:lineRule="atLeast" w:before="0" w:after="0"/>
              <w:ind w:left="474" w:right="90" w:hanging="360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шаблонами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целевой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модели.</w:t>
            </w:r>
          </w:p>
        </w:tc>
        <w:tc>
          <w:tcPr>
            <w:tcW w:w="1906" w:type="dxa"/>
          </w:tcPr>
          <w:p>
            <w:pPr>
              <w:pStyle w:val="TableParagraph"/>
              <w:ind w:left="117" w:right="895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</w:t>
            </w:r>
          </w:p>
        </w:tc>
        <w:tc>
          <w:tcPr>
            <w:tcW w:w="2443" w:type="dxa"/>
          </w:tcPr>
          <w:p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школы</w:t>
            </w:r>
          </w:p>
        </w:tc>
      </w:tr>
      <w:tr>
        <w:trPr>
          <w:trHeight w:val="3036" w:hRule="atLeast"/>
        </w:trPr>
        <w:tc>
          <w:tcPr>
            <w:tcW w:w="4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>
            <w:pPr>
              <w:pStyle w:val="TableParagraph"/>
              <w:ind w:left="113" w:right="8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нормативной базы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 целевой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наставничества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5731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475" w:val="left" w:leader="none"/>
              </w:tabs>
              <w:spacing w:line="240" w:lineRule="auto" w:before="0" w:after="0"/>
              <w:ind w:left="474" w:right="563" w:hanging="36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Издание приказа «Внедрение </w:t>
            </w:r>
            <w:r>
              <w:rPr>
                <w:sz w:val="24"/>
              </w:rPr>
              <w:t>целевой модели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наставничества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5" w:val="left" w:leader="none"/>
              </w:tabs>
              <w:spacing w:line="240" w:lineRule="auto" w:before="0" w:after="0"/>
              <w:ind w:left="474" w:right="1129" w:hanging="360"/>
              <w:jc w:val="left"/>
              <w:rPr>
                <w:sz w:val="24"/>
              </w:rPr>
            </w:pPr>
            <w:r>
              <w:rPr>
                <w:sz w:val="24"/>
              </w:rPr>
              <w:t>Разработка и утверждение Положения 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наставничестве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5" w:val="left" w:leader="none"/>
              </w:tabs>
              <w:spacing w:line="240" w:lineRule="auto" w:before="0" w:after="0"/>
              <w:ind w:left="474" w:right="820" w:hanging="360"/>
              <w:jc w:val="lef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Целевой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наставничества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5" w:val="left" w:leader="none"/>
              </w:tabs>
              <w:spacing w:line="240" w:lineRule="auto" w:before="0" w:after="0"/>
              <w:ind w:left="474" w:right="545" w:hanging="360"/>
              <w:jc w:val="left"/>
              <w:rPr>
                <w:sz w:val="24"/>
              </w:rPr>
            </w:pPr>
            <w:r>
              <w:rPr>
                <w:sz w:val="24"/>
              </w:rPr>
              <w:t>Разработка и утверждение «дорожной карты»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внедрения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системы наставничества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5" w:val="left" w:leader="none"/>
              </w:tabs>
              <w:spacing w:line="240" w:lineRule="auto" w:before="0" w:after="0"/>
              <w:ind w:left="474" w:right="157" w:hanging="360"/>
              <w:jc w:val="left"/>
              <w:rPr>
                <w:sz w:val="24"/>
              </w:rPr>
            </w:pPr>
            <w:r>
              <w:rPr>
                <w:sz w:val="24"/>
              </w:rPr>
              <w:t>Назначение координатора и кураторов внедрения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Целевой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1906" w:type="dxa"/>
          </w:tcPr>
          <w:p>
            <w:pPr>
              <w:pStyle w:val="TableParagraph"/>
              <w:ind w:left="117" w:right="988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2022</w:t>
            </w:r>
          </w:p>
        </w:tc>
        <w:tc>
          <w:tcPr>
            <w:tcW w:w="2443" w:type="dxa"/>
          </w:tcPr>
          <w:p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школы</w:t>
            </w:r>
          </w:p>
        </w:tc>
      </w:tr>
    </w:tbl>
    <w:p>
      <w:pPr>
        <w:spacing w:after="0" w:line="270" w:lineRule="exact"/>
        <w:rPr>
          <w:sz w:val="24"/>
        </w:rPr>
        <w:sectPr>
          <w:footerReference w:type="default" r:id="rId5"/>
          <w:type w:val="continuous"/>
          <w:pgSz w:w="16850" w:h="11920" w:orient="landscape"/>
          <w:pgMar w:footer="687" w:top="480" w:bottom="880" w:left="600" w:right="640"/>
          <w:pgNumType w:start="1"/>
        </w:sectPr>
      </w:pPr>
    </w:p>
    <w:p>
      <w:pPr>
        <w:spacing w:line="240" w:lineRule="auto" w:before="3" w:after="1"/>
        <w:rPr>
          <w:b/>
          <w:sz w:val="26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>
        <w:trPr>
          <w:trHeight w:val="1379" w:hRule="atLeast"/>
        </w:trPr>
        <w:tc>
          <w:tcPr>
            <w:tcW w:w="446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  <w:vMerge w:val="restart"/>
          </w:tcPr>
          <w:p>
            <w:pPr>
              <w:pStyle w:val="TableParagraph"/>
              <w:ind w:left="113" w:right="564"/>
              <w:rPr>
                <w:sz w:val="24"/>
              </w:rPr>
            </w:pPr>
            <w:r>
              <w:rPr>
                <w:sz w:val="24"/>
              </w:rPr>
              <w:t>Выбор форм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наставничества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исходя 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школы</w:t>
            </w:r>
          </w:p>
        </w:tc>
        <w:tc>
          <w:tcPr>
            <w:tcW w:w="5731" w:type="dxa"/>
          </w:tcPr>
          <w:p>
            <w:pPr>
              <w:pStyle w:val="TableParagraph"/>
              <w:ind w:right="88" w:hanging="36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выявлению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предварительных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запросов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потенциальных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наставляемых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заинтересованных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наставничестве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аудитории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внутри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школы.</w:t>
            </w:r>
          </w:p>
        </w:tc>
        <w:tc>
          <w:tcPr>
            <w:tcW w:w="1906" w:type="dxa"/>
          </w:tcPr>
          <w:p>
            <w:pPr>
              <w:pStyle w:val="TableParagraph"/>
              <w:ind w:left="117" w:right="955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</w:t>
            </w:r>
          </w:p>
        </w:tc>
        <w:tc>
          <w:tcPr>
            <w:tcW w:w="2443" w:type="dxa"/>
          </w:tcPr>
          <w:p>
            <w:pPr>
              <w:pStyle w:val="TableParagraph"/>
              <w:ind w:left="120" w:right="131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школы,</w:t>
            </w:r>
          </w:p>
          <w:p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</w:tc>
      </w:tr>
      <w:tr>
        <w:trPr>
          <w:trHeight w:val="1380" w:hRule="atLeast"/>
        </w:trPr>
        <w:tc>
          <w:tcPr>
            <w:tcW w:w="4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>
            <w:pPr>
              <w:pStyle w:val="TableParagraph"/>
              <w:tabs>
                <w:tab w:pos="1920" w:val="left" w:leader="none"/>
                <w:tab w:pos="3570" w:val="left" w:leader="none"/>
                <w:tab w:pos="4875" w:val="left" w:leader="none"/>
              </w:tabs>
              <w:spacing w:line="237" w:lineRule="auto"/>
              <w:ind w:right="94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совещания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вопросам</w:t>
              <w:tab/>
              <w:t>реализации</w:t>
              <w:tab/>
              <w:t>целевой</w:t>
              <w:tab/>
            </w:r>
            <w:r>
              <w:rPr>
                <w:spacing w:val="-1"/>
                <w:sz w:val="24"/>
              </w:rPr>
              <w:t>модели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наставничества. Выбор форм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1906" w:type="dxa"/>
          </w:tcPr>
          <w:p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</w:t>
            </w:r>
          </w:p>
        </w:tc>
        <w:tc>
          <w:tcPr>
            <w:tcW w:w="2443" w:type="dxa"/>
          </w:tcPr>
          <w:p>
            <w:pPr>
              <w:pStyle w:val="TableParagraph"/>
              <w:ind w:left="120" w:right="131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школы,</w:t>
            </w:r>
          </w:p>
          <w:p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</w:tc>
      </w:tr>
      <w:tr>
        <w:trPr>
          <w:trHeight w:val="1380" w:hRule="atLeast"/>
        </w:trPr>
        <w:tc>
          <w:tcPr>
            <w:tcW w:w="4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>
            <w:pPr>
              <w:pStyle w:val="TableParagraph"/>
              <w:ind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Сформировать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банк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выбранным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формам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наставничества.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(Например,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«Ученик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ученик»,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«Учитель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учитель»,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«Учитель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ученик»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 тд)</w:t>
            </w:r>
          </w:p>
        </w:tc>
        <w:tc>
          <w:tcPr>
            <w:tcW w:w="1906" w:type="dxa"/>
          </w:tcPr>
          <w:p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</w:t>
            </w:r>
          </w:p>
        </w:tc>
        <w:tc>
          <w:tcPr>
            <w:tcW w:w="2443" w:type="dxa"/>
          </w:tcPr>
          <w:p>
            <w:pPr>
              <w:pStyle w:val="TableParagraph"/>
              <w:ind w:left="120" w:right="131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школы,</w:t>
            </w:r>
          </w:p>
          <w:p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</w:tc>
      </w:tr>
      <w:tr>
        <w:trPr>
          <w:trHeight w:val="2207" w:hRule="atLeast"/>
        </w:trPr>
        <w:tc>
          <w:tcPr>
            <w:tcW w:w="4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>
            <w:pPr>
              <w:pStyle w:val="TableParagraph"/>
              <w:ind w:left="113" w:right="331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родителей,</w:t>
            </w:r>
          </w:p>
          <w:p>
            <w:pPr>
              <w:pStyle w:val="TableParagraph"/>
              <w:spacing w:line="270" w:lineRule="atLeast"/>
              <w:ind w:left="113" w:right="501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 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возможностях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целях целевой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5731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475" w:val="left" w:leader="none"/>
              </w:tabs>
              <w:spacing w:line="265" w:lineRule="exact" w:before="0" w:after="0"/>
              <w:ind w:left="474" w:right="0" w:hanging="36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совета.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75" w:val="left" w:leader="none"/>
              </w:tabs>
              <w:spacing w:line="274" w:lineRule="exact" w:before="0" w:after="0"/>
              <w:ind w:left="474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сайте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школы.</w:t>
            </w:r>
          </w:p>
        </w:tc>
        <w:tc>
          <w:tcPr>
            <w:tcW w:w="1906" w:type="dxa"/>
          </w:tcPr>
          <w:p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</w:t>
            </w:r>
          </w:p>
        </w:tc>
        <w:tc>
          <w:tcPr>
            <w:tcW w:w="2443" w:type="dxa"/>
          </w:tcPr>
          <w:p>
            <w:pPr>
              <w:pStyle w:val="TableParagraph"/>
              <w:ind w:left="120" w:right="131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школы,</w:t>
            </w:r>
          </w:p>
          <w:p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</w:tc>
      </w:tr>
      <w:tr>
        <w:trPr>
          <w:trHeight w:val="945" w:hRule="atLeast"/>
        </w:trPr>
        <w:tc>
          <w:tcPr>
            <w:tcW w:w="446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1" w:type="dxa"/>
          </w:tcPr>
          <w:p>
            <w:pPr>
              <w:pStyle w:val="TableParagraph"/>
              <w:ind w:left="112" w:right="33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2275" w:type="dxa"/>
          </w:tcPr>
          <w:p>
            <w:pPr>
              <w:pStyle w:val="TableParagraph"/>
              <w:ind w:left="113" w:right="543" w:firstLine="60"/>
              <w:rPr>
                <w:sz w:val="24"/>
              </w:rPr>
            </w:pPr>
            <w:r>
              <w:rPr>
                <w:sz w:val="24"/>
              </w:rPr>
              <w:t>Сбор данных 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5731" w:type="dxa"/>
          </w:tcPr>
          <w:p>
            <w:pPr>
              <w:pStyle w:val="TableParagraph"/>
              <w:tabs>
                <w:tab w:pos="2612" w:val="left" w:leader="none"/>
                <w:tab w:pos="5046" w:val="left" w:leader="none"/>
              </w:tabs>
              <w:ind w:right="89" w:hanging="36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16"/>
                <w:sz w:val="24"/>
              </w:rPr>
              <w:t> </w:t>
            </w:r>
            <w:r>
              <w:rPr>
                <w:sz w:val="24"/>
              </w:rPr>
              <w:t>Проведение</w:t>
              <w:tab/>
              <w:t>анкетирования</w:t>
              <w:tab/>
            </w:r>
            <w:r>
              <w:rPr>
                <w:spacing w:val="-2"/>
                <w:sz w:val="24"/>
              </w:rPr>
              <w:t>среди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обучающихся/педагогов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желающих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программе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1906" w:type="dxa"/>
          </w:tcPr>
          <w:p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</w:t>
            </w:r>
          </w:p>
        </w:tc>
        <w:tc>
          <w:tcPr>
            <w:tcW w:w="2443" w:type="dxa"/>
          </w:tcPr>
          <w:p>
            <w:pPr>
              <w:pStyle w:val="TableParagraph"/>
              <w:spacing w:line="271" w:lineRule="exact"/>
              <w:ind w:left="120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</w:tr>
    </w:tbl>
    <w:p>
      <w:pPr>
        <w:spacing w:line="240" w:lineRule="auto" w:before="1" w:after="1"/>
        <w:rPr>
          <w:b/>
          <w:sz w:val="27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>
        <w:trPr>
          <w:trHeight w:val="1655" w:hRule="atLeast"/>
        </w:trPr>
        <w:tc>
          <w:tcPr>
            <w:tcW w:w="44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>
            <w:pPr>
              <w:pStyle w:val="TableParagraph"/>
              <w:ind w:right="183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Сбор дополнительной информации о запросах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наставляемых педагогов из личных дел, 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работы,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рекомендаций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аттестаций,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анкет профстандарта.</w:t>
            </w:r>
          </w:p>
        </w:tc>
        <w:tc>
          <w:tcPr>
            <w:tcW w:w="1906" w:type="dxa"/>
          </w:tcPr>
          <w:p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</w:t>
            </w:r>
          </w:p>
        </w:tc>
        <w:tc>
          <w:tcPr>
            <w:tcW w:w="2443" w:type="dxa"/>
          </w:tcPr>
          <w:p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</w:tr>
    </w:tbl>
    <w:p>
      <w:pPr>
        <w:spacing w:after="0" w:line="270" w:lineRule="exact"/>
        <w:rPr>
          <w:sz w:val="24"/>
        </w:rPr>
        <w:sectPr>
          <w:pgSz w:w="16850" w:h="11920" w:orient="landscape"/>
          <w:pgMar w:header="0" w:footer="687" w:top="1100" w:bottom="880" w:left="600" w:right="640"/>
        </w:sect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>
        <w:trPr>
          <w:trHeight w:val="827" w:hRule="atLeast"/>
        </w:trPr>
        <w:tc>
          <w:tcPr>
            <w:tcW w:w="44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5731" w:type="dxa"/>
          </w:tcPr>
          <w:p>
            <w:pPr>
              <w:pStyle w:val="TableParagraph"/>
              <w:ind w:right="183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Формирование базы данных наставляемых 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1906" w:type="dxa"/>
          </w:tcPr>
          <w:p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</w:t>
            </w:r>
          </w:p>
        </w:tc>
        <w:tc>
          <w:tcPr>
            <w:tcW w:w="2443" w:type="dxa"/>
          </w:tcPr>
          <w:p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</w:tr>
      <w:tr>
        <w:trPr>
          <w:trHeight w:val="1382" w:hRule="atLeast"/>
        </w:trPr>
        <w:tc>
          <w:tcPr>
            <w:tcW w:w="446" w:type="dxa"/>
            <w:vMerge w:val="restart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</w:tcPr>
          <w:p>
            <w:pPr>
              <w:pStyle w:val="TableParagraph"/>
              <w:ind w:left="112" w:right="33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2275" w:type="dxa"/>
            <w:vMerge w:val="restart"/>
          </w:tcPr>
          <w:p>
            <w:pPr>
              <w:pStyle w:val="TableParagraph"/>
              <w:ind w:left="113" w:right="603"/>
              <w:rPr>
                <w:sz w:val="24"/>
              </w:rPr>
            </w:pPr>
            <w:r>
              <w:rPr>
                <w:sz w:val="24"/>
              </w:rPr>
              <w:t>Сбор данных 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наставниках</w:t>
            </w:r>
          </w:p>
        </w:tc>
        <w:tc>
          <w:tcPr>
            <w:tcW w:w="5731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475" w:val="left" w:leader="none"/>
              </w:tabs>
              <w:spacing w:line="240" w:lineRule="auto" w:before="0" w:after="0"/>
              <w:ind w:left="474" w:right="167" w:hanging="36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 анкетирования </w:t>
            </w:r>
            <w:r>
              <w:rPr>
                <w:sz w:val="24"/>
              </w:rPr>
              <w:t>среди потенциальных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наставников, желающих принять участие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наставничества.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75" w:val="left" w:leader="none"/>
              </w:tabs>
              <w:spacing w:line="270" w:lineRule="atLeast" w:before="0" w:after="0"/>
              <w:ind w:left="474" w:right="107" w:hanging="360"/>
              <w:jc w:val="left"/>
              <w:rPr>
                <w:sz w:val="24"/>
              </w:rPr>
            </w:pPr>
            <w:r>
              <w:rPr>
                <w:sz w:val="24"/>
              </w:rPr>
              <w:t>Сбор согласий на сбор и обработку персональных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данных.</w:t>
            </w:r>
          </w:p>
        </w:tc>
        <w:tc>
          <w:tcPr>
            <w:tcW w:w="1906" w:type="dxa"/>
          </w:tcPr>
          <w:p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</w:t>
            </w:r>
          </w:p>
        </w:tc>
        <w:tc>
          <w:tcPr>
            <w:tcW w:w="2443" w:type="dxa"/>
          </w:tcPr>
          <w:p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</w:tr>
      <w:tr>
        <w:trPr>
          <w:trHeight w:val="827" w:hRule="atLeast"/>
        </w:trPr>
        <w:tc>
          <w:tcPr>
            <w:tcW w:w="4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(круглый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стол)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</w:p>
          <w:p>
            <w:pPr>
              <w:pStyle w:val="TableParagraph"/>
              <w:spacing w:line="268" w:lineRule="exact" w:before="1"/>
              <w:ind w:right="418"/>
              <w:rPr>
                <w:sz w:val="24"/>
              </w:rPr>
            </w:pPr>
            <w:r>
              <w:rPr>
                <w:sz w:val="24"/>
              </w:rPr>
              <w:t>информирования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вовлечения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потенциальных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1906" w:type="dxa"/>
          </w:tcPr>
          <w:p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</w:t>
            </w:r>
          </w:p>
        </w:tc>
        <w:tc>
          <w:tcPr>
            <w:tcW w:w="2443" w:type="dxa"/>
          </w:tcPr>
          <w:p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</w:tr>
      <w:tr>
        <w:trPr>
          <w:trHeight w:val="1379" w:hRule="atLeast"/>
        </w:trPr>
        <w:tc>
          <w:tcPr>
            <w:tcW w:w="4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5731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475" w:val="left" w:leader="none"/>
              </w:tabs>
              <w:spacing w:line="240" w:lineRule="auto" w:before="0" w:after="0"/>
              <w:ind w:left="474" w:right="724" w:hanging="360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наставников из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педагогов.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75" w:val="left" w:leader="none"/>
              </w:tabs>
              <w:spacing w:line="237" w:lineRule="auto" w:before="0" w:after="0"/>
              <w:ind w:left="474" w:right="724" w:hanging="360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наставников из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906" w:type="dxa"/>
          </w:tcPr>
          <w:p>
            <w:pPr>
              <w:pStyle w:val="TableParagraph"/>
              <w:ind w:left="117" w:right="955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</w:t>
            </w:r>
          </w:p>
        </w:tc>
        <w:tc>
          <w:tcPr>
            <w:tcW w:w="2443" w:type="dxa"/>
          </w:tcPr>
          <w:p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</w:tr>
      <w:tr>
        <w:trPr>
          <w:trHeight w:val="1382" w:hRule="atLeast"/>
        </w:trPr>
        <w:tc>
          <w:tcPr>
            <w:tcW w:w="446" w:type="dxa"/>
            <w:vMerge w:val="restart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  <w:vMerge w:val="restart"/>
          </w:tcPr>
          <w:p>
            <w:pPr>
              <w:pStyle w:val="TableParagraph"/>
              <w:ind w:left="112" w:right="596"/>
              <w:rPr>
                <w:sz w:val="24"/>
              </w:rPr>
            </w:pPr>
            <w:r>
              <w:rPr>
                <w:sz w:val="24"/>
              </w:rPr>
              <w:t>Отбор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2275" w:type="dxa"/>
          </w:tcPr>
          <w:p>
            <w:pPr>
              <w:pStyle w:val="TableParagraph"/>
              <w:tabs>
                <w:tab w:pos="1378" w:val="left" w:leader="none"/>
                <w:tab w:pos="1721" w:val="left" w:leader="none"/>
              </w:tabs>
              <w:ind w:left="113" w:right="102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наставников,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входящих</w:t>
              <w:tab/>
              <w:t>в</w:t>
              <w:tab/>
            </w:r>
            <w:r>
              <w:rPr>
                <w:spacing w:val="-3"/>
                <w:sz w:val="24"/>
              </w:rPr>
              <w:t>базу</w:t>
            </w:r>
          </w:p>
          <w:p>
            <w:pPr>
              <w:pStyle w:val="TableParagraph"/>
              <w:spacing w:line="268" w:lineRule="exact"/>
              <w:ind w:left="113" w:right="554"/>
              <w:rPr>
                <w:sz w:val="24"/>
              </w:rPr>
            </w:pPr>
            <w:r>
              <w:rPr>
                <w:spacing w:val="-1"/>
                <w:sz w:val="24"/>
              </w:rPr>
              <w:t>потенциальных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5731" w:type="dxa"/>
          </w:tcPr>
          <w:p>
            <w:pPr>
              <w:pStyle w:val="TableParagraph"/>
              <w:ind w:right="680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наставников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выбрать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подходящих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конкретной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формы.</w:t>
            </w:r>
          </w:p>
        </w:tc>
        <w:tc>
          <w:tcPr>
            <w:tcW w:w="1906" w:type="dxa"/>
          </w:tcPr>
          <w:p>
            <w:pPr>
              <w:pStyle w:val="TableParagraph"/>
              <w:ind w:left="117" w:right="955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</w:t>
            </w:r>
          </w:p>
        </w:tc>
        <w:tc>
          <w:tcPr>
            <w:tcW w:w="2443" w:type="dxa"/>
          </w:tcPr>
          <w:p>
            <w:pPr>
              <w:pStyle w:val="TableParagraph"/>
              <w:spacing w:line="271" w:lineRule="exact"/>
              <w:ind w:left="120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</w:tr>
      <w:tr>
        <w:trPr>
          <w:trHeight w:val="815" w:hRule="atLeast"/>
        </w:trPr>
        <w:tc>
          <w:tcPr>
            <w:tcW w:w="4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>
            <w:pPr>
              <w:pStyle w:val="TableParagraph"/>
              <w:tabs>
                <w:tab w:pos="1813" w:val="left" w:leader="none"/>
                <w:tab w:pos="2065" w:val="left" w:leader="none"/>
              </w:tabs>
              <w:ind w:left="113" w:right="9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наставников</w:t>
              <w:tab/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</w:t>
              <w:tab/>
              <w:tab/>
            </w:r>
            <w:r>
              <w:rPr>
                <w:spacing w:val="-5"/>
                <w:sz w:val="24"/>
              </w:rPr>
              <w:t>с</w:t>
            </w:r>
          </w:p>
          <w:p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наставляемыми</w:t>
            </w:r>
          </w:p>
        </w:tc>
        <w:tc>
          <w:tcPr>
            <w:tcW w:w="5731" w:type="dxa"/>
          </w:tcPr>
          <w:p>
            <w:pPr>
              <w:pStyle w:val="TableParagraph"/>
              <w:tabs>
                <w:tab w:pos="2113" w:val="left" w:leader="none"/>
                <w:tab w:pos="3849" w:val="left" w:leader="none"/>
                <w:tab w:pos="5274" w:val="left" w:leader="none"/>
              </w:tabs>
              <w:spacing w:line="232" w:lineRule="auto"/>
              <w:ind w:left="114" w:right="9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10"/>
                <w:sz w:val="24"/>
              </w:rPr>
              <w:t> </w:t>
            </w:r>
            <w:r>
              <w:rPr>
                <w:sz w:val="24"/>
              </w:rPr>
              <w:t>Подготовить</w:t>
              <w:tab/>
              <w:t>методические</w:t>
              <w:tab/>
              <w:t>материалы</w:t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наставников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сопровождения.</w:t>
            </w:r>
          </w:p>
        </w:tc>
        <w:tc>
          <w:tcPr>
            <w:tcW w:w="1906" w:type="dxa"/>
          </w:tcPr>
          <w:p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</w:t>
            </w:r>
          </w:p>
        </w:tc>
        <w:tc>
          <w:tcPr>
            <w:tcW w:w="2443" w:type="dxa"/>
          </w:tcPr>
          <w:p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</w:tr>
      <w:tr>
        <w:trPr>
          <w:trHeight w:val="825" w:hRule="atLeast"/>
        </w:trPr>
        <w:tc>
          <w:tcPr>
            <w:tcW w:w="4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>
            <w:pPr>
              <w:pStyle w:val="TableParagraph"/>
              <w:tabs>
                <w:tab w:pos="2379" w:val="left" w:leader="none"/>
                <w:tab w:pos="2454" w:val="left" w:leader="none"/>
                <w:tab w:pos="3078" w:val="left" w:leader="none"/>
                <w:tab w:pos="4101" w:val="left" w:leader="none"/>
                <w:tab w:pos="4753" w:val="left" w:leader="none"/>
                <w:tab w:pos="5500" w:val="left" w:leader="none"/>
              </w:tabs>
              <w:spacing w:line="235" w:lineRule="auto"/>
              <w:ind w:right="86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15"/>
                <w:sz w:val="24"/>
              </w:rPr>
              <w:t> </w:t>
            </w:r>
            <w:r>
              <w:rPr>
                <w:sz w:val="24"/>
              </w:rPr>
              <w:t>Издать  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приказ</w:t>
              <w:tab/>
              <w:tab/>
              <w:t>об</w:t>
              <w:tab/>
              <w:t>организайии</w:t>
              <w:tab/>
            </w:r>
            <w:r>
              <w:rPr>
                <w:spacing w:val="-1"/>
                <w:sz w:val="24"/>
              </w:rPr>
              <w:t>«Школы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наставников»  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с</w:t>
              <w:tab/>
              <w:t>утверждение</w:t>
              <w:tab/>
              <w:t>программ</w:t>
              <w:tab/>
            </w:r>
            <w:r>
              <w:rPr>
                <w:spacing w:val="-1"/>
                <w:sz w:val="24"/>
              </w:rPr>
              <w:t>и</w:t>
            </w:r>
          </w:p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графиков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1906" w:type="dxa"/>
          </w:tcPr>
          <w:p>
            <w:pPr>
              <w:pStyle w:val="TableParagraph"/>
              <w:ind w:left="117" w:right="1009"/>
              <w:rPr>
                <w:sz w:val="24"/>
              </w:rPr>
            </w:pPr>
            <w:r>
              <w:rPr>
                <w:spacing w:val="-1"/>
                <w:sz w:val="24"/>
              </w:rPr>
              <w:t>Ноябрь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</w:t>
            </w:r>
          </w:p>
        </w:tc>
        <w:tc>
          <w:tcPr>
            <w:tcW w:w="2443" w:type="dxa"/>
          </w:tcPr>
          <w:p>
            <w:pPr>
              <w:pStyle w:val="TableParagraph"/>
              <w:spacing w:line="271" w:lineRule="exact"/>
              <w:ind w:left="12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школы</w:t>
            </w:r>
          </w:p>
        </w:tc>
      </w:tr>
      <w:tr>
        <w:trPr>
          <w:trHeight w:val="275" w:hRule="atLeast"/>
        </w:trPr>
        <w:tc>
          <w:tcPr>
            <w:tcW w:w="4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«Школу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наставников»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провести</w:t>
            </w:r>
          </w:p>
        </w:tc>
        <w:tc>
          <w:tcPr>
            <w:tcW w:w="1906" w:type="dxa"/>
          </w:tcPr>
          <w:p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</w:t>
            </w:r>
          </w:p>
        </w:tc>
        <w:tc>
          <w:tcPr>
            <w:tcW w:w="2443" w:type="dxa"/>
          </w:tcPr>
          <w:p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школы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6850" w:h="11920" w:orient="landscape"/>
          <w:pgMar w:header="0" w:footer="687" w:top="1080" w:bottom="880" w:left="600" w:right="640"/>
        </w:sect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>
        <w:trPr>
          <w:trHeight w:val="278" w:hRule="atLeast"/>
        </w:trPr>
        <w:tc>
          <w:tcPr>
            <w:tcW w:w="44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1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31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обучение.</w:t>
            </w:r>
          </w:p>
        </w:tc>
        <w:tc>
          <w:tcPr>
            <w:tcW w:w="190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0" w:hRule="atLeast"/>
        </w:trPr>
        <w:tc>
          <w:tcPr>
            <w:tcW w:w="446" w:type="dxa"/>
            <w:vMerge w:val="restart"/>
          </w:tcPr>
          <w:p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1" w:type="dxa"/>
            <w:vMerge w:val="restart"/>
          </w:tcPr>
          <w:p>
            <w:pPr>
              <w:pStyle w:val="TableParagraph"/>
              <w:ind w:left="112" w:right="24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наставнических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групп</w:t>
            </w:r>
          </w:p>
        </w:tc>
        <w:tc>
          <w:tcPr>
            <w:tcW w:w="2275" w:type="dxa"/>
          </w:tcPr>
          <w:p>
            <w:pPr>
              <w:pStyle w:val="TableParagraph"/>
              <w:ind w:left="113" w:right="158"/>
              <w:rPr>
                <w:sz w:val="24"/>
              </w:rPr>
            </w:pPr>
            <w:r>
              <w:rPr>
                <w:sz w:val="24"/>
              </w:rPr>
              <w:t>Отбор наставников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5731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475" w:val="left" w:leader="none"/>
              </w:tabs>
              <w:spacing w:line="240" w:lineRule="auto" w:before="0" w:after="0"/>
              <w:ind w:left="474" w:right="93" w:hanging="36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заполненных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анкет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потенциальных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наставников и сопоставление данных с анкетами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наставляемых.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75" w:val="left" w:leader="none"/>
              </w:tabs>
              <w:spacing w:line="240" w:lineRule="auto" w:before="0" w:after="0"/>
              <w:ind w:left="474" w:right="94" w:hanging="36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наставников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наставляемых.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75" w:val="left" w:leader="none"/>
                <w:tab w:pos="2922" w:val="left" w:leader="none"/>
              </w:tabs>
              <w:spacing w:line="240" w:lineRule="auto" w:before="0" w:after="0"/>
              <w:ind w:left="474" w:right="90" w:hanging="36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анкетирования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предпочитаемого</w:t>
              <w:tab/>
            </w:r>
            <w:r>
              <w:rPr>
                <w:spacing w:val="-1"/>
                <w:sz w:val="24"/>
              </w:rPr>
              <w:t>наставника/наставляемого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завершения групповой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встречи.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75" w:val="left" w:leader="none"/>
              </w:tabs>
              <w:spacing w:line="270" w:lineRule="atLeast" w:before="0" w:after="0"/>
              <w:ind w:left="474" w:right="91" w:hanging="36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анкет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наставников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наставляемых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пары/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группы.</w:t>
            </w:r>
          </w:p>
        </w:tc>
        <w:tc>
          <w:tcPr>
            <w:tcW w:w="1906" w:type="dxa"/>
          </w:tcPr>
          <w:p>
            <w:pPr>
              <w:pStyle w:val="TableParagraph"/>
              <w:ind w:left="117" w:right="1009"/>
              <w:rPr>
                <w:sz w:val="24"/>
              </w:rPr>
            </w:pPr>
            <w:r>
              <w:rPr>
                <w:spacing w:val="-1"/>
                <w:sz w:val="24"/>
              </w:rPr>
              <w:t>Ноябрь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</w:t>
            </w:r>
          </w:p>
        </w:tc>
        <w:tc>
          <w:tcPr>
            <w:tcW w:w="2443" w:type="dxa"/>
          </w:tcPr>
          <w:p>
            <w:pPr>
              <w:pStyle w:val="TableParagraph"/>
              <w:ind w:left="120" w:right="79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школы,ЗДУВР</w:t>
            </w:r>
          </w:p>
        </w:tc>
      </w:tr>
      <w:tr>
        <w:trPr>
          <w:trHeight w:val="551" w:hRule="atLeast"/>
        </w:trPr>
        <w:tc>
          <w:tcPr>
            <w:tcW w:w="4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>
            <w:pPr>
              <w:pStyle w:val="TableParagraph"/>
              <w:ind w:left="113" w:right="52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наставнических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/</w:t>
            </w:r>
          </w:p>
          <w:p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5731" w:type="dxa"/>
          </w:tcPr>
          <w:p>
            <w:pPr>
              <w:pStyle w:val="TableParagraph"/>
              <w:tabs>
                <w:tab w:pos="1681" w:val="left" w:leader="none"/>
                <w:tab w:pos="3177" w:val="left" w:leader="none"/>
                <w:tab w:pos="4285" w:val="left" w:leader="none"/>
              </w:tabs>
              <w:spacing w:line="230" w:lineRule="auto"/>
              <w:ind w:right="88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15"/>
                <w:sz w:val="24"/>
              </w:rPr>
              <w:t> </w:t>
            </w:r>
            <w:r>
              <w:rPr>
                <w:sz w:val="24"/>
              </w:rPr>
              <w:t>Издание</w:t>
              <w:tab/>
              <w:t>приказа</w:t>
              <w:tab/>
              <w:t>«Об</w:t>
              <w:tab/>
            </w:r>
            <w:r>
              <w:rPr>
                <w:spacing w:val="-1"/>
                <w:sz w:val="24"/>
              </w:rPr>
              <w:t>утверждении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наставнических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пар/групп».</w:t>
            </w:r>
          </w:p>
        </w:tc>
        <w:tc>
          <w:tcPr>
            <w:tcW w:w="1906" w:type="dxa"/>
          </w:tcPr>
          <w:p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</w:t>
            </w:r>
          </w:p>
        </w:tc>
        <w:tc>
          <w:tcPr>
            <w:tcW w:w="2443" w:type="dxa"/>
          </w:tcPr>
          <w:p>
            <w:pPr>
              <w:pStyle w:val="TableParagraph"/>
              <w:spacing w:line="230" w:lineRule="auto"/>
              <w:ind w:left="120" w:right="79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школы,ЗДУВР</w:t>
            </w:r>
          </w:p>
        </w:tc>
      </w:tr>
      <w:tr>
        <w:trPr>
          <w:trHeight w:val="825" w:hRule="atLeast"/>
        </w:trPr>
        <w:tc>
          <w:tcPr>
            <w:tcW w:w="4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>
            <w:pPr>
              <w:pStyle w:val="TableParagraph"/>
              <w:tabs>
                <w:tab w:pos="2358" w:val="left" w:leader="none"/>
                <w:tab w:pos="4470" w:val="left" w:leader="none"/>
              </w:tabs>
              <w:spacing w:line="235" w:lineRule="auto"/>
              <w:ind w:right="99" w:hanging="360"/>
              <w:rPr>
                <w:sz w:val="24"/>
              </w:rPr>
            </w:pPr>
            <w:r>
              <w:rPr>
                <w:sz w:val="24"/>
              </w:rPr>
              <w:t>2. Составление планов индивидуального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наставляемых,</w:t>
              <w:tab/>
              <w:t>индивидуальные</w:t>
              <w:tab/>
            </w:r>
            <w:r>
              <w:rPr>
                <w:spacing w:val="-2"/>
                <w:sz w:val="24"/>
              </w:rPr>
              <w:t>траектории</w:t>
            </w:r>
          </w:p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обучения.</w:t>
            </w:r>
          </w:p>
        </w:tc>
        <w:tc>
          <w:tcPr>
            <w:tcW w:w="1906" w:type="dxa"/>
          </w:tcPr>
          <w:p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</w:t>
            </w:r>
          </w:p>
        </w:tc>
        <w:tc>
          <w:tcPr>
            <w:tcW w:w="2443" w:type="dxa"/>
          </w:tcPr>
          <w:p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</w:tr>
      <w:tr>
        <w:trPr>
          <w:trHeight w:val="1106" w:hRule="atLeast"/>
        </w:trPr>
        <w:tc>
          <w:tcPr>
            <w:tcW w:w="4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>
            <w:pPr>
              <w:pStyle w:val="TableParagraph"/>
              <w:ind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психологического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сопровождения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наставляемым,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сформировавшим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пару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или</w:t>
            </w:r>
          </w:p>
          <w:p>
            <w:pPr>
              <w:pStyle w:val="TableParagraph"/>
              <w:spacing w:line="268" w:lineRule="exact"/>
              <w:ind w:right="218"/>
              <w:rPr>
                <w:sz w:val="24"/>
              </w:rPr>
            </w:pPr>
            <w:r>
              <w:rPr>
                <w:sz w:val="24"/>
              </w:rPr>
              <w:t>группу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необходимости),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продолжить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поиск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наставника.</w:t>
            </w:r>
          </w:p>
        </w:tc>
        <w:tc>
          <w:tcPr>
            <w:tcW w:w="1906" w:type="dxa"/>
          </w:tcPr>
          <w:p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2022</w:t>
            </w:r>
          </w:p>
        </w:tc>
        <w:tc>
          <w:tcPr>
            <w:tcW w:w="2443" w:type="dxa"/>
          </w:tcPr>
          <w:p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>
        <w:trPr>
          <w:trHeight w:val="2760" w:hRule="atLeast"/>
        </w:trPr>
        <w:tc>
          <w:tcPr>
            <w:tcW w:w="446" w:type="dxa"/>
            <w:vMerge w:val="restart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</w:tcPr>
          <w:p>
            <w:pPr>
              <w:pStyle w:val="TableParagraph"/>
              <w:ind w:left="112" w:right="247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наставнических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/</w:t>
            </w:r>
          </w:p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2275" w:type="dxa"/>
          </w:tcPr>
          <w:p>
            <w:pPr>
              <w:pStyle w:val="TableParagraph"/>
              <w:ind w:left="113" w:right="8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комплекса</w:t>
            </w:r>
          </w:p>
          <w:p>
            <w:pPr>
              <w:pStyle w:val="TableParagraph"/>
              <w:ind w:left="113" w:right="238"/>
              <w:rPr>
                <w:sz w:val="24"/>
              </w:rPr>
            </w:pPr>
            <w:r>
              <w:rPr>
                <w:sz w:val="24"/>
              </w:rPr>
              <w:t>последовательных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встреч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наставников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5731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475" w:val="left" w:leader="none"/>
              </w:tabs>
              <w:spacing w:line="240" w:lineRule="auto" w:before="0" w:after="0"/>
              <w:ind w:left="474" w:right="433" w:hanging="36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 первой, </w:t>
            </w:r>
            <w:r>
              <w:rPr>
                <w:sz w:val="24"/>
              </w:rPr>
              <w:t>организационной, встречи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наставника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наставляемого.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75" w:val="left" w:leader="none"/>
              </w:tabs>
              <w:spacing w:line="240" w:lineRule="auto" w:before="0" w:after="0"/>
              <w:ind w:left="474" w:right="462" w:hanging="360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второй,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пробной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рабочей,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встречи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наставника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наставляемого.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75" w:val="left" w:leader="none"/>
              </w:tabs>
              <w:spacing w:line="240" w:lineRule="auto" w:before="0" w:after="0"/>
              <w:ind w:left="474" w:right="354" w:hanging="360"/>
              <w:jc w:val="left"/>
              <w:rPr>
                <w:sz w:val="24"/>
              </w:rPr>
            </w:pPr>
            <w:r>
              <w:rPr>
                <w:sz w:val="24"/>
              </w:rPr>
              <w:t>Проведение встречи-планирования рабочего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наставничества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наставником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наставляемым.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75" w:val="left" w:leader="none"/>
              </w:tabs>
              <w:spacing w:line="240" w:lineRule="auto" w:before="0" w:after="0"/>
              <w:ind w:left="474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Регулярные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наставника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наставляемого.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75" w:val="left" w:leader="none"/>
              </w:tabs>
              <w:spacing w:line="270" w:lineRule="atLeast" w:before="0" w:after="0"/>
              <w:ind w:left="474" w:right="209" w:hanging="360"/>
              <w:jc w:val="left"/>
              <w:rPr>
                <w:sz w:val="24"/>
              </w:rPr>
            </w:pPr>
            <w:r>
              <w:rPr>
                <w:sz w:val="24"/>
              </w:rPr>
              <w:t>Проведение заключительной встречи наставника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 наставляемого.</w:t>
            </w:r>
          </w:p>
        </w:tc>
        <w:tc>
          <w:tcPr>
            <w:tcW w:w="1906" w:type="dxa"/>
          </w:tcPr>
          <w:p>
            <w:pPr>
              <w:pStyle w:val="TableParagraph"/>
              <w:ind w:left="117" w:right="294"/>
              <w:rPr>
                <w:sz w:val="24"/>
              </w:rPr>
            </w:pPr>
            <w:r>
              <w:rPr>
                <w:sz w:val="24"/>
              </w:rPr>
              <w:t>Декабрь,2022-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2023</w:t>
            </w:r>
          </w:p>
        </w:tc>
        <w:tc>
          <w:tcPr>
            <w:tcW w:w="2443" w:type="dxa"/>
          </w:tcPr>
          <w:p>
            <w:pPr>
              <w:pStyle w:val="TableParagraph"/>
              <w:spacing w:line="232" w:lineRule="auto"/>
              <w:ind w:left="120" w:right="860"/>
              <w:rPr>
                <w:sz w:val="24"/>
              </w:rPr>
            </w:pPr>
            <w:r>
              <w:rPr>
                <w:sz w:val="24"/>
              </w:rPr>
              <w:t>наставник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наставляемый</w:t>
            </w:r>
          </w:p>
        </w:tc>
      </w:tr>
      <w:tr>
        <w:trPr>
          <w:trHeight w:val="275" w:hRule="atLeast"/>
        </w:trPr>
        <w:tc>
          <w:tcPr>
            <w:tcW w:w="4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5731" w:type="dxa"/>
          </w:tcPr>
          <w:p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Форматы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анкет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обратной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</w:p>
        </w:tc>
        <w:tc>
          <w:tcPr>
            <w:tcW w:w="190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50" w:h="11920" w:orient="landscape"/>
          <w:pgMar w:header="0" w:footer="687" w:top="860" w:bottom="880" w:left="600" w:right="640"/>
        </w:sectPr>
      </w:pPr>
    </w:p>
    <w:p>
      <w:pPr>
        <w:spacing w:line="240" w:lineRule="auto" w:before="3" w:after="1"/>
        <w:rPr>
          <w:b/>
          <w:sz w:val="26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6"/>
        <w:gridCol w:w="2011"/>
        <w:gridCol w:w="2275"/>
        <w:gridCol w:w="5731"/>
        <w:gridCol w:w="1906"/>
        <w:gridCol w:w="2443"/>
      </w:tblGrid>
      <w:tr>
        <w:trPr>
          <w:trHeight w:val="1377" w:hRule="atLeast"/>
        </w:trPr>
        <w:tc>
          <w:tcPr>
            <w:tcW w:w="44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>
            <w:pPr>
              <w:pStyle w:val="TableParagraph"/>
              <w:ind w:left="113" w:right="174"/>
              <w:rPr>
                <w:sz w:val="24"/>
              </w:rPr>
            </w:pPr>
            <w:r>
              <w:rPr>
                <w:sz w:val="24"/>
              </w:rPr>
              <w:t>текущего контроля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планируемых</w:t>
            </w:r>
          </w:p>
          <w:p>
            <w:pPr>
              <w:pStyle w:val="TableParagraph"/>
              <w:spacing w:line="268" w:lineRule="exact"/>
              <w:ind w:left="113" w:right="717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наставниками</w:t>
            </w:r>
          </w:p>
        </w:tc>
        <w:tc>
          <w:tcPr>
            <w:tcW w:w="5731" w:type="dxa"/>
          </w:tcPr>
          <w:p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промежуточной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оценки</w:t>
            </w:r>
          </w:p>
        </w:tc>
        <w:tc>
          <w:tcPr>
            <w:tcW w:w="190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932" w:hRule="atLeast"/>
        </w:trPr>
        <w:tc>
          <w:tcPr>
            <w:tcW w:w="446" w:type="dxa"/>
            <w:vMerge w:val="restart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1" w:type="dxa"/>
            <w:vMerge w:val="restart"/>
          </w:tcPr>
          <w:p>
            <w:pPr>
              <w:pStyle w:val="TableParagraph"/>
              <w:ind w:left="112" w:right="301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наставничества</w:t>
            </w:r>
          </w:p>
        </w:tc>
        <w:tc>
          <w:tcPr>
            <w:tcW w:w="2275" w:type="dxa"/>
          </w:tcPr>
          <w:p>
            <w:pPr>
              <w:pStyle w:val="TableParagraph"/>
              <w:ind w:left="113" w:right="281"/>
              <w:rPr>
                <w:sz w:val="24"/>
              </w:rPr>
            </w:pPr>
            <w:r>
              <w:rPr>
                <w:sz w:val="24"/>
              </w:rPr>
              <w:t>Отчеты по итогам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наставнической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731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475" w:val="left" w:leader="none"/>
                <w:tab w:pos="2622" w:val="left" w:leader="none"/>
                <w:tab w:pos="4883" w:val="left" w:leader="none"/>
              </w:tabs>
              <w:spacing w:line="240" w:lineRule="auto" w:before="0" w:after="0"/>
              <w:ind w:left="474" w:right="91" w:hanging="36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  <w:tab/>
              <w:t>мониторинга</w:t>
              <w:tab/>
            </w:r>
            <w:r>
              <w:rPr>
                <w:spacing w:val="-2"/>
                <w:sz w:val="24"/>
              </w:rPr>
              <w:t>личной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удовлетворенности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наставничества.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75" w:val="left" w:leader="none"/>
              </w:tabs>
              <w:spacing w:line="240" w:lineRule="auto" w:before="0" w:after="0"/>
              <w:ind w:left="474" w:right="88" w:hanging="36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наставничества.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75" w:val="left" w:leader="none"/>
              </w:tabs>
              <w:spacing w:line="270" w:lineRule="atLeast" w:before="0" w:after="0"/>
              <w:ind w:left="474" w:right="103" w:hanging="360"/>
              <w:jc w:val="both"/>
              <w:rPr>
                <w:sz w:val="24"/>
              </w:rPr>
            </w:pPr>
            <w:r>
              <w:rPr>
                <w:sz w:val="24"/>
              </w:rPr>
              <w:t>Мониторинг и оценка влияния программ на всех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участников.</w:t>
            </w:r>
          </w:p>
        </w:tc>
        <w:tc>
          <w:tcPr>
            <w:tcW w:w="1906" w:type="dxa"/>
          </w:tcPr>
          <w:p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Май,2023</w:t>
            </w:r>
          </w:p>
        </w:tc>
        <w:tc>
          <w:tcPr>
            <w:tcW w:w="2443" w:type="dxa"/>
          </w:tcPr>
          <w:p>
            <w:pPr>
              <w:pStyle w:val="TableParagraph"/>
              <w:ind w:left="120" w:right="131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школы</w:t>
            </w:r>
          </w:p>
        </w:tc>
      </w:tr>
      <w:tr>
        <w:trPr>
          <w:trHeight w:val="1656" w:hRule="atLeast"/>
        </w:trPr>
        <w:tc>
          <w:tcPr>
            <w:tcW w:w="4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>
            <w:pPr>
              <w:pStyle w:val="TableParagraph"/>
              <w:ind w:left="113" w:right="789"/>
              <w:rPr>
                <w:sz w:val="24"/>
              </w:rPr>
            </w:pPr>
            <w:r>
              <w:rPr>
                <w:sz w:val="24"/>
              </w:rPr>
              <w:t>Мотивация 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поощрения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5731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475" w:val="left" w:leader="none"/>
              </w:tabs>
              <w:spacing w:line="240" w:lineRule="auto" w:before="0" w:after="0"/>
              <w:ind w:left="474" w:right="194" w:hanging="360"/>
              <w:jc w:val="lef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поощрении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наставнической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75" w:val="left" w:leader="none"/>
              </w:tabs>
              <w:spacing w:line="240" w:lineRule="auto" w:before="0" w:after="0"/>
              <w:ind w:left="474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Благодарственные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письма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партнерам.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75" w:val="left" w:leader="none"/>
                <w:tab w:pos="1578" w:val="left" w:leader="none"/>
                <w:tab w:pos="2627" w:val="left" w:leader="none"/>
                <w:tab w:pos="3160" w:val="left" w:leader="none"/>
                <w:tab w:pos="4607" w:val="left" w:leader="none"/>
              </w:tabs>
              <w:spacing w:line="240" w:lineRule="auto" w:before="0" w:after="0"/>
              <w:ind w:left="474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Издание</w:t>
              <w:tab/>
              <w:t>приказа</w:t>
              <w:tab/>
              <w:t>«О</w:t>
              <w:tab/>
              <w:t>проведении</w:t>
              <w:tab/>
              <w:t>итогового</w:t>
            </w:r>
          </w:p>
          <w:p>
            <w:pPr>
              <w:pStyle w:val="TableParagraph"/>
              <w:tabs>
                <w:tab w:pos="2055" w:val="left" w:leader="none"/>
                <w:tab w:pos="2418" w:val="left" w:leader="none"/>
                <w:tab w:pos="3390" w:val="left" w:leader="none"/>
                <w:tab w:pos="4806" w:val="left" w:leader="none"/>
              </w:tabs>
              <w:spacing w:line="268" w:lineRule="exact"/>
              <w:ind w:right="106"/>
              <w:rPr>
                <w:sz w:val="24"/>
              </w:rPr>
            </w:pPr>
            <w:r>
              <w:rPr>
                <w:sz w:val="24"/>
              </w:rPr>
              <w:t>мероприятия</w:t>
              <w:tab/>
              <w:t>в</w:t>
              <w:tab/>
              <w:t>рамках</w:t>
              <w:tab/>
              <w:t>реализации</w:t>
              <w:tab/>
            </w:r>
            <w:r>
              <w:rPr>
                <w:spacing w:val="-3"/>
                <w:sz w:val="24"/>
              </w:rPr>
              <w:t>целевой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модели наставничества»</w:t>
            </w:r>
          </w:p>
        </w:tc>
        <w:tc>
          <w:tcPr>
            <w:tcW w:w="1906" w:type="dxa"/>
          </w:tcPr>
          <w:p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Май,2023</w:t>
            </w:r>
          </w:p>
        </w:tc>
        <w:tc>
          <w:tcPr>
            <w:tcW w:w="2443" w:type="dxa"/>
          </w:tcPr>
          <w:p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>
        <w:trPr>
          <w:trHeight w:val="1932" w:hRule="atLeast"/>
        </w:trPr>
        <w:tc>
          <w:tcPr>
            <w:tcW w:w="4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475" w:val="left" w:leader="none"/>
                <w:tab w:pos="2490" w:val="left" w:leader="none"/>
                <w:tab w:pos="2807" w:val="left" w:leader="none"/>
                <w:tab w:pos="4297" w:val="left" w:leader="none"/>
                <w:tab w:pos="4470" w:val="left" w:leader="none"/>
              </w:tabs>
              <w:spacing w:line="240" w:lineRule="auto" w:before="0" w:after="0"/>
              <w:ind w:left="474" w:right="78" w:hanging="360"/>
              <w:jc w:val="both"/>
              <w:rPr>
                <w:sz w:val="24"/>
              </w:rPr>
            </w:pPr>
            <w:r>
              <w:rPr>
                <w:sz w:val="24"/>
              </w:rPr>
              <w:t>Публикация</w:t>
              <w:tab/>
              <w:t>результатов</w:t>
              <w:tab/>
              <w:tab/>
              <w:t>программы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наставничества,</w:t>
              <w:tab/>
              <w:tab/>
              <w:t>лучших</w:t>
              <w:tab/>
              <w:t>наставников,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сайтах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организаций-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партнеров.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75" w:val="left" w:leader="none"/>
                <w:tab w:pos="2631" w:val="left" w:leader="none"/>
              </w:tabs>
              <w:spacing w:line="240" w:lineRule="auto" w:before="0" w:after="0"/>
              <w:ind w:left="474" w:right="0" w:hanging="361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  <w:tab/>
              <w:t>школьного/регионального</w:t>
            </w:r>
          </w:p>
          <w:p>
            <w:pPr>
              <w:pStyle w:val="TableParagraph"/>
              <w:spacing w:line="270" w:lineRule="atLeast"/>
              <w:ind w:right="91" w:firstLine="2"/>
              <w:jc w:val="both"/>
              <w:rPr>
                <w:sz w:val="24"/>
              </w:rPr>
            </w:pPr>
            <w:r>
              <w:rPr>
                <w:sz w:val="24"/>
              </w:rPr>
              <w:t>конкурса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мастерства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"Наставник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года",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"Лучшая пара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".</w:t>
            </w:r>
          </w:p>
        </w:tc>
        <w:tc>
          <w:tcPr>
            <w:tcW w:w="1906" w:type="dxa"/>
          </w:tcPr>
          <w:p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Май,2023</w:t>
            </w:r>
          </w:p>
        </w:tc>
        <w:tc>
          <w:tcPr>
            <w:tcW w:w="2443" w:type="dxa"/>
          </w:tcPr>
          <w:p>
            <w:pPr>
              <w:pStyle w:val="TableParagraph"/>
              <w:ind w:left="120" w:right="131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школы</w:t>
            </w:r>
          </w:p>
        </w:tc>
      </w:tr>
    </w:tbl>
    <w:p>
      <w:pPr>
        <w:spacing w:after="0"/>
        <w:rPr>
          <w:sz w:val="24"/>
        </w:rPr>
        <w:sectPr>
          <w:pgSz w:w="16850" w:h="11920" w:orient="landscape"/>
          <w:pgMar w:header="0" w:footer="687" w:top="1100" w:bottom="880" w:left="600" w:right="640"/>
        </w:sectPr>
      </w:pPr>
    </w:p>
    <w:p>
      <w:pPr>
        <w:spacing w:line="240" w:lineRule="auto" w:before="4"/>
        <w:rPr>
          <w:b/>
          <w:sz w:val="17"/>
        </w:rPr>
      </w:pPr>
    </w:p>
    <w:sectPr>
      <w:footerReference w:type="default" r:id="rId6"/>
      <w:pgSz w:w="11920" w:h="16850"/>
      <w:pgMar w:footer="687" w:header="0" w:top="1600" w:bottom="8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96.559998pt;margin-top:546.202087pt;width:11.55pt;height:14.25pt;mso-position-horizontal-relative:page;mso-position-vertical-relative:page;z-index:-16030208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558.080017pt;margin-top:792.682068pt;width:7.55pt;height:14.25pt;mso-position-horizontal-relative:page;mso-position-vertical-relative:page;z-index:-16029696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w w:val="100"/>
                    <w:sz w:val="22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4"/>
      <w:numFmt w:val="decimal"/>
      <w:lvlText w:val="%1."/>
      <w:lvlJc w:val="left"/>
      <w:pPr>
        <w:ind w:left="474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0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62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672" w:hanging="36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474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0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62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672" w:hanging="36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474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0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62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672" w:hanging="36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474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0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62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672" w:hanging="36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474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0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62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672" w:hanging="36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474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0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62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672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474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0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62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672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74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0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62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672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74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0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62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672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74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0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62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672" w:hanging="360"/>
      </w:pPr>
      <w:rPr>
        <w:rFonts w:hint="default"/>
        <w:lang w:val="ru-RU" w:eastAsia="en-US" w:bidi="ar-SA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474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Ученики</dc:creator>
  <dcterms:created xsi:type="dcterms:W3CDTF">2022-11-30T09:31:08Z</dcterms:created>
  <dcterms:modified xsi:type="dcterms:W3CDTF">2022-11-30T09:31:08Z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2022-11-30T00:00:00Z</vt:filetime>
  </property>
</Properties>
</file>